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7F1" w:rsidRPr="000B47F1" w:rsidRDefault="000B47F1" w:rsidP="000B47F1">
      <w:pPr>
        <w:widowControl/>
        <w:jc w:val="left"/>
        <w:rPr>
          <w:rFonts w:ascii="Helvetica" w:eastAsia="宋体" w:hAnsi="Helvetica" w:cs="Helvetica"/>
          <w:color w:val="222222"/>
          <w:kern w:val="0"/>
          <w:sz w:val="18"/>
          <w:szCs w:val="18"/>
        </w:rPr>
      </w:pPr>
      <w:r w:rsidRPr="000B47F1">
        <w:rPr>
          <w:rFonts w:ascii="Helvetica" w:eastAsia="宋体" w:hAnsi="Helvetica" w:cs="Helvetica"/>
          <w:b/>
          <w:bCs/>
          <w:color w:val="333333"/>
          <w:kern w:val="0"/>
          <w:sz w:val="24"/>
          <w:szCs w:val="24"/>
        </w:rPr>
        <w:t>关于申报双一流</w:t>
      </w:r>
      <w:r w:rsidRPr="000B47F1">
        <w:rPr>
          <w:rFonts w:ascii="Helvetica" w:eastAsia="宋体" w:hAnsi="Helvetica" w:cs="Helvetica"/>
          <w:b/>
          <w:bCs/>
          <w:color w:val="333333"/>
          <w:kern w:val="0"/>
          <w:sz w:val="24"/>
          <w:szCs w:val="24"/>
        </w:rPr>
        <w:t>“</w:t>
      </w:r>
      <w:r w:rsidRPr="000B47F1">
        <w:rPr>
          <w:rFonts w:ascii="Helvetica" w:eastAsia="宋体" w:hAnsi="Helvetica" w:cs="Helvetica"/>
          <w:b/>
          <w:bCs/>
          <w:color w:val="333333"/>
          <w:kern w:val="0"/>
          <w:sz w:val="24"/>
          <w:szCs w:val="24"/>
        </w:rPr>
        <w:t>引导专项</w:t>
      </w:r>
      <w:r w:rsidRPr="000B47F1">
        <w:rPr>
          <w:rFonts w:ascii="Helvetica" w:eastAsia="宋体" w:hAnsi="Helvetica" w:cs="Helvetica"/>
          <w:b/>
          <w:bCs/>
          <w:color w:val="333333"/>
          <w:kern w:val="0"/>
          <w:sz w:val="24"/>
          <w:szCs w:val="24"/>
        </w:rPr>
        <w:t>”</w:t>
      </w:r>
      <w:r w:rsidRPr="000B47F1">
        <w:rPr>
          <w:rFonts w:ascii="Helvetica" w:eastAsia="宋体" w:hAnsi="Helvetica" w:cs="Helvetica"/>
          <w:b/>
          <w:bCs/>
          <w:color w:val="333333"/>
          <w:kern w:val="0"/>
          <w:sz w:val="24"/>
          <w:szCs w:val="24"/>
        </w:rPr>
        <w:t>平台建设设备的通知</w:t>
      </w:r>
      <w:r w:rsidRPr="000B47F1">
        <w:rPr>
          <w:rFonts w:ascii="Helvetica" w:eastAsia="宋体" w:hAnsi="Helvetica" w:cs="Helvetica"/>
          <w:color w:val="222222"/>
          <w:kern w:val="0"/>
          <w:sz w:val="18"/>
          <w:szCs w:val="18"/>
        </w:rPr>
        <w:t xml:space="preserve"> </w:t>
      </w:r>
    </w:p>
    <w:p w:rsidR="000B47F1" w:rsidRPr="000B47F1" w:rsidRDefault="000B47F1" w:rsidP="000B47F1">
      <w:pPr>
        <w:widowControl/>
        <w:spacing w:line="300" w:lineRule="atLeast"/>
        <w:jc w:val="center"/>
        <w:rPr>
          <w:rFonts w:ascii="Helvetica" w:eastAsia="宋体" w:hAnsi="Helvetica" w:cs="Helvetica"/>
          <w:color w:val="222222"/>
          <w:kern w:val="0"/>
          <w:sz w:val="18"/>
          <w:szCs w:val="18"/>
        </w:rPr>
      </w:pPr>
      <w:r w:rsidRPr="000B47F1">
        <w:rPr>
          <w:rFonts w:ascii="Helvetica" w:eastAsia="宋体" w:hAnsi="Helvetica" w:cs="Helvetica"/>
          <w:color w:val="666666"/>
          <w:kern w:val="0"/>
          <w:sz w:val="18"/>
          <w:szCs w:val="18"/>
        </w:rPr>
        <w:t>发布部门：科技处</w:t>
      </w:r>
      <w:r w:rsidRPr="000B47F1">
        <w:rPr>
          <w:rFonts w:ascii="Helvetica" w:eastAsia="宋体" w:hAnsi="Helvetica" w:cs="Helvetica"/>
          <w:color w:val="222222"/>
          <w:kern w:val="0"/>
          <w:sz w:val="18"/>
          <w:szCs w:val="18"/>
        </w:rPr>
        <w:t xml:space="preserve"> </w:t>
      </w:r>
      <w:r w:rsidRPr="000B47F1">
        <w:rPr>
          <w:rFonts w:ascii="Helvetica" w:eastAsia="宋体" w:hAnsi="Helvetica" w:cs="Helvetica"/>
          <w:color w:val="666666"/>
          <w:kern w:val="0"/>
          <w:sz w:val="18"/>
          <w:szCs w:val="18"/>
        </w:rPr>
        <w:t> | </w:t>
      </w:r>
      <w:r w:rsidRPr="000B47F1">
        <w:rPr>
          <w:rFonts w:ascii="Helvetica" w:eastAsia="宋体" w:hAnsi="Helvetica" w:cs="Helvetica"/>
          <w:color w:val="222222"/>
          <w:kern w:val="0"/>
          <w:sz w:val="18"/>
          <w:szCs w:val="18"/>
        </w:rPr>
        <w:t xml:space="preserve"> </w:t>
      </w:r>
      <w:r w:rsidRPr="000B47F1">
        <w:rPr>
          <w:rFonts w:ascii="Helvetica" w:eastAsia="宋体" w:hAnsi="Helvetica" w:cs="Helvetica"/>
          <w:color w:val="666666"/>
          <w:kern w:val="0"/>
          <w:sz w:val="18"/>
          <w:szCs w:val="18"/>
        </w:rPr>
        <w:t>通知分类：校内通知</w:t>
      </w:r>
      <w:r w:rsidRPr="000B47F1">
        <w:rPr>
          <w:rFonts w:ascii="Helvetica" w:eastAsia="宋体" w:hAnsi="Helvetica" w:cs="Helvetica"/>
          <w:color w:val="222222"/>
          <w:kern w:val="0"/>
          <w:sz w:val="18"/>
          <w:szCs w:val="18"/>
        </w:rPr>
        <w:t xml:space="preserve"> </w:t>
      </w:r>
      <w:r w:rsidRPr="000B47F1">
        <w:rPr>
          <w:rFonts w:ascii="Helvetica" w:eastAsia="宋体" w:hAnsi="Helvetica" w:cs="Helvetica"/>
          <w:color w:val="666666"/>
          <w:kern w:val="0"/>
          <w:sz w:val="18"/>
          <w:szCs w:val="18"/>
        </w:rPr>
        <w:t> | </w:t>
      </w:r>
      <w:r w:rsidRPr="000B47F1">
        <w:rPr>
          <w:rFonts w:ascii="Helvetica" w:eastAsia="宋体" w:hAnsi="Helvetica" w:cs="Helvetica"/>
          <w:color w:val="222222"/>
          <w:kern w:val="0"/>
          <w:sz w:val="18"/>
          <w:szCs w:val="18"/>
        </w:rPr>
        <w:t xml:space="preserve"> </w:t>
      </w:r>
      <w:r w:rsidRPr="000B47F1">
        <w:rPr>
          <w:rFonts w:ascii="Helvetica" w:eastAsia="宋体" w:hAnsi="Helvetica" w:cs="Helvetica"/>
          <w:color w:val="666666"/>
          <w:kern w:val="0"/>
          <w:sz w:val="18"/>
          <w:szCs w:val="18"/>
        </w:rPr>
        <w:t>2016-07-15 08:18:19</w:t>
      </w:r>
      <w:r w:rsidRPr="000B47F1">
        <w:rPr>
          <w:rFonts w:ascii="Helvetica" w:eastAsia="宋体" w:hAnsi="Helvetica" w:cs="Helvetica"/>
          <w:color w:val="222222"/>
          <w:kern w:val="0"/>
          <w:sz w:val="18"/>
          <w:szCs w:val="18"/>
        </w:rPr>
        <w:t xml:space="preserve"> </w:t>
      </w:r>
    </w:p>
    <w:p w:rsidR="000B47F1" w:rsidRPr="000B47F1" w:rsidRDefault="000B47F1" w:rsidP="000B47F1">
      <w:pPr>
        <w:widowControl/>
        <w:wordWrap w:val="0"/>
        <w:spacing w:before="100" w:beforeAutospacing="1" w:after="100" w:afterAutospacing="1"/>
        <w:jc w:val="center"/>
        <w:rPr>
          <w:rFonts w:ascii="Helvetica" w:eastAsia="宋体" w:hAnsi="Helvetica" w:cs="Helvetica"/>
          <w:color w:val="666666"/>
          <w:kern w:val="0"/>
          <w:szCs w:val="21"/>
        </w:rPr>
      </w:pPr>
      <w:r w:rsidRPr="000B47F1">
        <w:rPr>
          <w:rFonts w:ascii="Helvetica" w:eastAsia="宋体" w:hAnsi="Helvetica" w:cs="Helvetica"/>
          <w:color w:val="666666"/>
          <w:kern w:val="0"/>
          <w:szCs w:val="21"/>
        </w:rPr>
        <w:t> </w:t>
      </w:r>
    </w:p>
    <w:p w:rsidR="000B47F1" w:rsidRPr="000B47F1" w:rsidRDefault="000B47F1" w:rsidP="000B47F1">
      <w:pPr>
        <w:widowControl/>
        <w:wordWrap w:val="0"/>
        <w:spacing w:before="100" w:beforeAutospacing="1" w:after="100" w:afterAutospacing="1" w:line="360" w:lineRule="auto"/>
        <w:jc w:val="left"/>
        <w:rPr>
          <w:rFonts w:ascii="Helvetica" w:eastAsia="宋体" w:hAnsi="Helvetica" w:cs="Helvetica"/>
          <w:color w:val="666666"/>
          <w:kern w:val="0"/>
          <w:szCs w:val="21"/>
        </w:rPr>
      </w:pPr>
      <w:r w:rsidRPr="000B47F1">
        <w:rPr>
          <w:rFonts w:ascii="宋体" w:eastAsia="宋体" w:hAnsi="宋体" w:cs="Helvetica" w:hint="eastAsia"/>
          <w:color w:val="666666"/>
          <w:kern w:val="0"/>
          <w:sz w:val="29"/>
          <w:szCs w:val="29"/>
        </w:rPr>
        <w:t>校属各单位：</w:t>
      </w:r>
    </w:p>
    <w:p w:rsidR="000B47F1" w:rsidRPr="000B47F1" w:rsidRDefault="000B47F1" w:rsidP="000B47F1">
      <w:pPr>
        <w:widowControl/>
        <w:wordWrap w:val="0"/>
        <w:spacing w:before="100" w:beforeAutospacing="1" w:after="100" w:afterAutospacing="1"/>
        <w:ind w:firstLine="555"/>
        <w:jc w:val="left"/>
        <w:rPr>
          <w:rFonts w:ascii="Helvetica" w:eastAsia="宋体" w:hAnsi="Helvetica" w:cs="Helvetica"/>
          <w:color w:val="666666"/>
          <w:kern w:val="0"/>
          <w:szCs w:val="21"/>
        </w:rPr>
      </w:pPr>
      <w:r w:rsidRPr="000B47F1">
        <w:rPr>
          <w:rFonts w:ascii="宋体" w:eastAsia="宋体" w:hAnsi="宋体" w:cs="Helvetica" w:hint="eastAsia"/>
          <w:color w:val="666666"/>
          <w:kern w:val="0"/>
          <w:sz w:val="29"/>
          <w:szCs w:val="29"/>
        </w:rPr>
        <w:t>根据《财政部关于下达</w:t>
      </w:r>
      <w:r w:rsidRPr="000B47F1">
        <w:rPr>
          <w:rFonts w:ascii="Calibri" w:eastAsia="宋体" w:hAnsi="Calibri" w:cs="Calibri"/>
          <w:color w:val="666666"/>
          <w:kern w:val="0"/>
          <w:sz w:val="29"/>
          <w:szCs w:val="29"/>
        </w:rPr>
        <w:t>2016</w:t>
      </w:r>
      <w:r w:rsidRPr="000B47F1">
        <w:rPr>
          <w:rFonts w:ascii="宋体" w:eastAsia="宋体" w:hAnsi="宋体" w:cs="Helvetica" w:hint="eastAsia"/>
          <w:color w:val="666666"/>
          <w:kern w:val="0"/>
          <w:sz w:val="29"/>
          <w:szCs w:val="29"/>
        </w:rPr>
        <w:t>年中央高校建设世界一流大学（学科）和特色发展引导专项资金预算的通知》（</w:t>
      </w:r>
      <w:proofErr w:type="gramStart"/>
      <w:r w:rsidRPr="000B47F1">
        <w:rPr>
          <w:rFonts w:ascii="宋体" w:eastAsia="宋体" w:hAnsi="宋体" w:cs="Helvetica" w:hint="eastAsia"/>
          <w:color w:val="666666"/>
          <w:kern w:val="0"/>
          <w:sz w:val="29"/>
          <w:szCs w:val="29"/>
        </w:rPr>
        <w:t>财教〔</w:t>
      </w:r>
      <w:r w:rsidRPr="000B47F1">
        <w:rPr>
          <w:rFonts w:ascii="Calibri" w:eastAsia="宋体" w:hAnsi="Calibri" w:cs="Calibri"/>
          <w:color w:val="666666"/>
          <w:kern w:val="0"/>
          <w:sz w:val="29"/>
          <w:szCs w:val="29"/>
        </w:rPr>
        <w:t>2016</w:t>
      </w:r>
      <w:r w:rsidRPr="000B47F1">
        <w:rPr>
          <w:rFonts w:ascii="宋体" w:eastAsia="宋体" w:hAnsi="宋体" w:cs="Helvetica" w:hint="eastAsia"/>
          <w:color w:val="666666"/>
          <w:kern w:val="0"/>
          <w:sz w:val="29"/>
          <w:szCs w:val="29"/>
        </w:rPr>
        <w:t>〕</w:t>
      </w:r>
      <w:proofErr w:type="gramEnd"/>
      <w:r w:rsidRPr="000B47F1">
        <w:rPr>
          <w:rFonts w:ascii="Calibri" w:eastAsia="宋体" w:hAnsi="Calibri" w:cs="Calibri"/>
          <w:color w:val="666666"/>
          <w:kern w:val="0"/>
          <w:sz w:val="29"/>
          <w:szCs w:val="29"/>
        </w:rPr>
        <w:t>177</w:t>
      </w:r>
      <w:r w:rsidRPr="000B47F1">
        <w:rPr>
          <w:rFonts w:ascii="宋体" w:eastAsia="宋体" w:hAnsi="宋体" w:cs="Helvetica" w:hint="eastAsia"/>
          <w:color w:val="666666"/>
          <w:kern w:val="0"/>
          <w:sz w:val="29"/>
          <w:szCs w:val="29"/>
        </w:rPr>
        <w:t>号）精神，教育部下达我校</w:t>
      </w:r>
      <w:r w:rsidRPr="000B47F1">
        <w:rPr>
          <w:rFonts w:ascii="Calibri" w:eastAsia="宋体" w:hAnsi="Calibri" w:cs="Calibri"/>
          <w:color w:val="666666"/>
          <w:kern w:val="0"/>
          <w:sz w:val="29"/>
          <w:szCs w:val="29"/>
        </w:rPr>
        <w:t>2016</w:t>
      </w:r>
      <w:r w:rsidRPr="000B47F1">
        <w:rPr>
          <w:rFonts w:ascii="宋体" w:eastAsia="宋体" w:hAnsi="宋体" w:cs="Helvetica" w:hint="eastAsia"/>
          <w:color w:val="666666"/>
          <w:kern w:val="0"/>
          <w:sz w:val="29"/>
          <w:szCs w:val="29"/>
        </w:rPr>
        <w:t>年中央高校建设世界一流大学（学科）和特色发展引导专项资金，其中拟用于学科科研平台建设的经费约</w:t>
      </w:r>
      <w:r w:rsidRPr="000B47F1">
        <w:rPr>
          <w:rFonts w:ascii="Calibri" w:eastAsia="宋体" w:hAnsi="Calibri" w:cs="Calibri"/>
          <w:color w:val="666666"/>
          <w:kern w:val="0"/>
          <w:sz w:val="29"/>
          <w:szCs w:val="29"/>
        </w:rPr>
        <w:t>3000</w:t>
      </w:r>
      <w:r w:rsidRPr="000B47F1">
        <w:rPr>
          <w:rFonts w:ascii="宋体" w:eastAsia="宋体" w:hAnsi="宋体" w:cs="Helvetica" w:hint="eastAsia"/>
          <w:color w:val="666666"/>
          <w:kern w:val="0"/>
          <w:sz w:val="29"/>
          <w:szCs w:val="29"/>
        </w:rPr>
        <w:t>万元。本次平台建设旨在科学配置使用资源，结合良乡校区建设需求，构建有利于基础研究和科技创新发展的科技创新平台和基础条件平台，主要用于仪器设备购置。</w:t>
      </w:r>
    </w:p>
    <w:p w:rsidR="000B47F1" w:rsidRPr="000B47F1" w:rsidRDefault="000B47F1" w:rsidP="000B47F1">
      <w:pPr>
        <w:widowControl/>
        <w:wordWrap w:val="0"/>
        <w:spacing w:before="100" w:beforeAutospacing="1" w:after="100" w:afterAutospacing="1"/>
        <w:ind w:firstLine="540"/>
        <w:jc w:val="left"/>
        <w:rPr>
          <w:rFonts w:ascii="Helvetica" w:eastAsia="宋体" w:hAnsi="Helvetica" w:cs="Helvetica"/>
          <w:color w:val="666666"/>
          <w:kern w:val="0"/>
          <w:szCs w:val="21"/>
        </w:rPr>
      </w:pPr>
      <w:r w:rsidRPr="000B47F1">
        <w:rPr>
          <w:rFonts w:ascii="宋体" w:eastAsia="宋体" w:hAnsi="宋体" w:cs="Helvetica" w:hint="eastAsia"/>
          <w:color w:val="666666"/>
          <w:kern w:val="0"/>
          <w:sz w:val="29"/>
          <w:szCs w:val="29"/>
          <w:shd w:val="clear" w:color="auto" w:fill="FFFFFF"/>
        </w:rPr>
        <w:t>请各二级单位按照</w:t>
      </w:r>
      <w:r w:rsidRPr="000B47F1">
        <w:rPr>
          <w:rFonts w:ascii="Calibri" w:eastAsia="宋体" w:hAnsi="Calibri" w:cs="Calibri"/>
          <w:color w:val="666666"/>
          <w:kern w:val="0"/>
          <w:sz w:val="29"/>
          <w:szCs w:val="29"/>
          <w:shd w:val="clear" w:color="auto" w:fill="FFFFFF"/>
        </w:rPr>
        <w:t>7</w:t>
      </w:r>
      <w:r w:rsidRPr="000B47F1">
        <w:rPr>
          <w:rFonts w:ascii="宋体" w:eastAsia="宋体" w:hAnsi="宋体" w:cs="Helvetica" w:hint="eastAsia"/>
          <w:color w:val="666666"/>
          <w:kern w:val="0"/>
          <w:sz w:val="29"/>
          <w:szCs w:val="29"/>
          <w:shd w:val="clear" w:color="auto" w:fill="FFFFFF"/>
        </w:rPr>
        <w:t>月</w:t>
      </w:r>
      <w:r w:rsidRPr="000B47F1">
        <w:rPr>
          <w:rFonts w:ascii="Calibri" w:eastAsia="宋体" w:hAnsi="Calibri" w:cs="Calibri"/>
          <w:color w:val="666666"/>
          <w:kern w:val="0"/>
          <w:sz w:val="29"/>
          <w:szCs w:val="29"/>
          <w:shd w:val="clear" w:color="auto" w:fill="FFFFFF"/>
        </w:rPr>
        <w:t>14</w:t>
      </w:r>
      <w:r w:rsidRPr="000B47F1">
        <w:rPr>
          <w:rFonts w:ascii="宋体" w:eastAsia="宋体" w:hAnsi="宋体" w:cs="Helvetica" w:hint="eastAsia"/>
          <w:color w:val="666666"/>
          <w:kern w:val="0"/>
          <w:sz w:val="29"/>
          <w:szCs w:val="29"/>
          <w:shd w:val="clear" w:color="auto" w:fill="FFFFFF"/>
        </w:rPr>
        <w:t>日专题会议要求，以学院为单位，将拟购置的设备申购表（见附件，共分3个模块）由单位负责人签字并加盖公章后于</w:t>
      </w:r>
      <w:r w:rsidRPr="000B47F1">
        <w:rPr>
          <w:rFonts w:ascii="Calibri" w:eastAsia="宋体" w:hAnsi="Calibri" w:cs="Calibri"/>
          <w:b/>
          <w:bCs/>
          <w:color w:val="666666"/>
          <w:kern w:val="0"/>
          <w:sz w:val="29"/>
          <w:szCs w:val="29"/>
          <w:shd w:val="clear" w:color="auto" w:fill="FFFFFF"/>
        </w:rPr>
        <w:t>2016</w:t>
      </w:r>
      <w:r w:rsidRPr="000B47F1">
        <w:rPr>
          <w:rFonts w:ascii="宋体" w:eastAsia="宋体" w:hAnsi="宋体" w:cs="Helvetica" w:hint="eastAsia"/>
          <w:b/>
          <w:bCs/>
          <w:color w:val="666666"/>
          <w:kern w:val="0"/>
          <w:sz w:val="29"/>
          <w:szCs w:val="29"/>
          <w:shd w:val="clear" w:color="auto" w:fill="FFFFFF"/>
        </w:rPr>
        <w:t>年</w:t>
      </w:r>
      <w:r w:rsidRPr="000B47F1">
        <w:rPr>
          <w:rFonts w:ascii="Calibri" w:eastAsia="宋体" w:hAnsi="Calibri" w:cs="Calibri"/>
          <w:b/>
          <w:bCs/>
          <w:color w:val="666666"/>
          <w:kern w:val="0"/>
          <w:sz w:val="29"/>
          <w:szCs w:val="29"/>
          <w:shd w:val="clear" w:color="auto" w:fill="FFFFFF"/>
        </w:rPr>
        <w:t>7</w:t>
      </w:r>
      <w:r w:rsidRPr="000B47F1">
        <w:rPr>
          <w:rFonts w:ascii="宋体" w:eastAsia="宋体" w:hAnsi="宋体" w:cs="Helvetica" w:hint="eastAsia"/>
          <w:b/>
          <w:bCs/>
          <w:color w:val="666666"/>
          <w:kern w:val="0"/>
          <w:sz w:val="29"/>
          <w:szCs w:val="29"/>
          <w:shd w:val="clear" w:color="auto" w:fill="FFFFFF"/>
        </w:rPr>
        <w:t>月</w:t>
      </w:r>
      <w:r w:rsidRPr="000B47F1">
        <w:rPr>
          <w:rFonts w:ascii="Calibri" w:eastAsia="宋体" w:hAnsi="Calibri" w:cs="Calibri"/>
          <w:b/>
          <w:bCs/>
          <w:color w:val="666666"/>
          <w:kern w:val="0"/>
          <w:sz w:val="29"/>
          <w:szCs w:val="29"/>
          <w:shd w:val="clear" w:color="auto" w:fill="FFFFFF"/>
        </w:rPr>
        <w:t>25</w:t>
      </w:r>
      <w:r w:rsidRPr="000B47F1">
        <w:rPr>
          <w:rFonts w:ascii="宋体" w:eastAsia="宋体" w:hAnsi="宋体" w:cs="Helvetica" w:hint="eastAsia"/>
          <w:b/>
          <w:bCs/>
          <w:color w:val="666666"/>
          <w:kern w:val="0"/>
          <w:sz w:val="29"/>
          <w:szCs w:val="29"/>
          <w:shd w:val="clear" w:color="auto" w:fill="FFFFFF"/>
        </w:rPr>
        <w:t>日中午12点</w:t>
      </w:r>
      <w:r w:rsidRPr="000B47F1">
        <w:rPr>
          <w:rFonts w:ascii="宋体" w:eastAsia="宋体" w:hAnsi="宋体" w:cs="Helvetica" w:hint="eastAsia"/>
          <w:color w:val="666666"/>
          <w:kern w:val="0"/>
          <w:sz w:val="29"/>
          <w:szCs w:val="29"/>
          <w:shd w:val="clear" w:color="auto" w:fill="FFFFFF"/>
        </w:rPr>
        <w:t>前以书面形式交到科技处524房间</w:t>
      </w:r>
      <w:r w:rsidRPr="000B47F1">
        <w:rPr>
          <w:rFonts w:ascii="宋体" w:eastAsia="宋体" w:hAnsi="宋体" w:cs="Helvetica" w:hint="eastAsia"/>
          <w:color w:val="666666"/>
          <w:kern w:val="0"/>
          <w:sz w:val="29"/>
          <w:szCs w:val="29"/>
        </w:rPr>
        <w:t>，同时将电子版</w:t>
      </w:r>
      <w:bookmarkStart w:id="0" w:name="_GoBack"/>
      <w:bookmarkEnd w:id="0"/>
      <w:r w:rsidRPr="000B47F1">
        <w:rPr>
          <w:rFonts w:ascii="宋体" w:eastAsia="宋体" w:hAnsi="宋体" w:cs="Helvetica" w:hint="eastAsia"/>
          <w:color w:val="666666"/>
          <w:kern w:val="0"/>
          <w:sz w:val="29"/>
          <w:szCs w:val="29"/>
        </w:rPr>
        <w:t>发至科技处联系人邮箱：</w:t>
      </w:r>
      <w:hyperlink r:id="rId5" w:history="1">
        <w:r w:rsidRPr="000B47F1">
          <w:rPr>
            <w:rFonts w:ascii="Calibri" w:eastAsia="宋体" w:hAnsi="Calibri" w:cs="Calibri"/>
            <w:color w:val="0563C1"/>
            <w:kern w:val="0"/>
            <w:sz w:val="29"/>
            <w:szCs w:val="29"/>
          </w:rPr>
          <w:t>bucmkjc@163.com</w:t>
        </w:r>
      </w:hyperlink>
      <w:r w:rsidRPr="000B47F1">
        <w:rPr>
          <w:rFonts w:ascii="宋体" w:eastAsia="宋体" w:hAnsi="宋体" w:cs="Helvetica" w:hint="eastAsia"/>
          <w:color w:val="666666"/>
          <w:kern w:val="0"/>
          <w:sz w:val="29"/>
          <w:szCs w:val="29"/>
        </w:rPr>
        <w:t>。如有问题，请及时与我处沟通和联系，联系人：赵慧辉，联系电话：</w:t>
      </w:r>
      <w:r w:rsidRPr="000B47F1">
        <w:rPr>
          <w:rFonts w:ascii="Calibri" w:eastAsia="宋体" w:hAnsi="Calibri" w:cs="Calibri"/>
          <w:color w:val="666666"/>
          <w:kern w:val="0"/>
          <w:sz w:val="29"/>
          <w:szCs w:val="29"/>
        </w:rPr>
        <w:t>13718258472</w:t>
      </w:r>
      <w:r w:rsidRPr="000B47F1">
        <w:rPr>
          <w:rFonts w:ascii="宋体" w:eastAsia="宋体" w:hAnsi="宋体" w:cs="Helvetica" w:hint="eastAsia"/>
          <w:color w:val="666666"/>
          <w:kern w:val="0"/>
          <w:sz w:val="29"/>
          <w:szCs w:val="29"/>
        </w:rPr>
        <w:t>。</w:t>
      </w:r>
    </w:p>
    <w:p w:rsidR="000B47F1" w:rsidRPr="000B47F1" w:rsidRDefault="000B47F1" w:rsidP="000B47F1">
      <w:pPr>
        <w:widowControl/>
        <w:wordWrap w:val="0"/>
        <w:spacing w:before="100" w:beforeAutospacing="1" w:after="100" w:afterAutospacing="1" w:line="240" w:lineRule="atLeast"/>
        <w:jc w:val="left"/>
        <w:rPr>
          <w:rFonts w:ascii="Helvetica" w:eastAsia="宋体" w:hAnsi="Helvetica" w:cs="Helvetica"/>
          <w:color w:val="666666"/>
          <w:kern w:val="0"/>
          <w:szCs w:val="21"/>
        </w:rPr>
      </w:pPr>
      <w:r w:rsidRPr="000B47F1">
        <w:rPr>
          <w:rFonts w:ascii="Helvetica" w:eastAsia="宋体" w:hAnsi="Helvetica" w:cs="Helvetica"/>
          <w:color w:val="666666"/>
          <w:kern w:val="0"/>
          <w:szCs w:val="21"/>
        </w:rPr>
        <w:t> </w:t>
      </w:r>
    </w:p>
    <w:p w:rsidR="000B47F1" w:rsidRPr="000B47F1" w:rsidRDefault="000B47F1" w:rsidP="000B47F1">
      <w:pPr>
        <w:widowControl/>
        <w:wordWrap w:val="0"/>
        <w:spacing w:before="100" w:beforeAutospacing="1" w:after="100" w:afterAutospacing="1" w:line="240" w:lineRule="atLeast"/>
        <w:jc w:val="left"/>
        <w:rPr>
          <w:rFonts w:ascii="Helvetica" w:eastAsia="宋体" w:hAnsi="Helvetica" w:cs="Helvetica"/>
          <w:color w:val="666666"/>
          <w:kern w:val="0"/>
          <w:szCs w:val="21"/>
        </w:rPr>
      </w:pPr>
      <w:r w:rsidRPr="000B47F1">
        <w:rPr>
          <w:rFonts w:ascii="Helvetica" w:eastAsia="宋体" w:hAnsi="Helvetica" w:cs="Helvetica"/>
          <w:color w:val="666666"/>
          <w:kern w:val="0"/>
          <w:szCs w:val="21"/>
        </w:rPr>
        <w:t>附件：</w:t>
      </w:r>
      <w:r>
        <w:rPr>
          <w:rFonts w:ascii="Helvetica" w:eastAsia="宋体" w:hAnsi="Helvetica" w:cs="Helvetica"/>
          <w:noProof/>
          <w:color w:val="666666"/>
          <w:kern w:val="0"/>
          <w:szCs w:val="21"/>
        </w:rPr>
        <w:drawing>
          <wp:inline distT="0" distB="0" distL="0" distR="0" wp14:anchorId="72A006C8" wp14:editId="00312883">
            <wp:extent cx="151130" cy="151130"/>
            <wp:effectExtent l="0" t="0" r="1270" b="1270"/>
            <wp:docPr id="1" name="图片 1" descr="http://i.bucm.edu.cn:80/dcp/dcp/comm/plugin/ueditor/dialogs/attachment/fileTypeImages/icon_t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bucm.edu.cn:80/dcp/dcp/comm/plugin/ueditor/dialogs/attachment/fileTypeImages/icon_tx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hyperlink r:id="rId7" w:tooltip="双一流“引导专项”平台建设设备申购表2016.xlsx" w:history="1">
        <w:r w:rsidRPr="000B47F1">
          <w:rPr>
            <w:rFonts w:ascii="Helvetica" w:eastAsia="宋体" w:hAnsi="Helvetica" w:cs="Helvetica"/>
            <w:color w:val="0066CC"/>
            <w:kern w:val="0"/>
            <w:sz w:val="18"/>
            <w:szCs w:val="18"/>
          </w:rPr>
          <w:t>双一流</w:t>
        </w:r>
        <w:r w:rsidRPr="000B47F1">
          <w:rPr>
            <w:rFonts w:ascii="Helvetica" w:eastAsia="宋体" w:hAnsi="Helvetica" w:cs="Helvetica"/>
            <w:color w:val="0066CC"/>
            <w:kern w:val="0"/>
            <w:sz w:val="18"/>
            <w:szCs w:val="18"/>
          </w:rPr>
          <w:t>“</w:t>
        </w:r>
        <w:r w:rsidRPr="000B47F1">
          <w:rPr>
            <w:rFonts w:ascii="Helvetica" w:eastAsia="宋体" w:hAnsi="Helvetica" w:cs="Helvetica"/>
            <w:color w:val="0066CC"/>
            <w:kern w:val="0"/>
            <w:sz w:val="18"/>
            <w:szCs w:val="18"/>
          </w:rPr>
          <w:t>引导专项</w:t>
        </w:r>
        <w:r w:rsidRPr="000B47F1">
          <w:rPr>
            <w:rFonts w:ascii="Helvetica" w:eastAsia="宋体" w:hAnsi="Helvetica" w:cs="Helvetica"/>
            <w:color w:val="0066CC"/>
            <w:kern w:val="0"/>
            <w:sz w:val="18"/>
            <w:szCs w:val="18"/>
          </w:rPr>
          <w:t>”</w:t>
        </w:r>
        <w:r w:rsidRPr="000B47F1">
          <w:rPr>
            <w:rFonts w:ascii="Helvetica" w:eastAsia="宋体" w:hAnsi="Helvetica" w:cs="Helvetica"/>
            <w:color w:val="0066CC"/>
            <w:kern w:val="0"/>
            <w:sz w:val="18"/>
            <w:szCs w:val="18"/>
          </w:rPr>
          <w:t>平台建设设备申购表</w:t>
        </w:r>
        <w:r w:rsidRPr="000B47F1">
          <w:rPr>
            <w:rFonts w:ascii="Helvetica" w:eastAsia="宋体" w:hAnsi="Helvetica" w:cs="Helvetica"/>
            <w:color w:val="0066CC"/>
            <w:kern w:val="0"/>
            <w:sz w:val="18"/>
            <w:szCs w:val="18"/>
          </w:rPr>
          <w:t>2016.</w:t>
        </w:r>
        <w:proofErr w:type="gramStart"/>
        <w:r w:rsidRPr="000B47F1">
          <w:rPr>
            <w:rFonts w:ascii="Helvetica" w:eastAsia="宋体" w:hAnsi="Helvetica" w:cs="Helvetica"/>
            <w:color w:val="0066CC"/>
            <w:kern w:val="0"/>
            <w:sz w:val="18"/>
            <w:szCs w:val="18"/>
          </w:rPr>
          <w:t>xlsx</w:t>
        </w:r>
        <w:proofErr w:type="gramEnd"/>
      </w:hyperlink>
    </w:p>
    <w:p w:rsidR="000B47F1" w:rsidRPr="000B47F1" w:rsidRDefault="000B47F1" w:rsidP="000B47F1">
      <w:pPr>
        <w:widowControl/>
        <w:wordWrap w:val="0"/>
        <w:spacing w:before="100" w:beforeAutospacing="1" w:after="100" w:afterAutospacing="1"/>
        <w:ind w:firstLine="6585"/>
        <w:jc w:val="left"/>
        <w:rPr>
          <w:rFonts w:ascii="Helvetica" w:eastAsia="宋体" w:hAnsi="Helvetica" w:cs="Helvetica"/>
          <w:color w:val="666666"/>
          <w:kern w:val="0"/>
          <w:szCs w:val="21"/>
        </w:rPr>
      </w:pPr>
      <w:r w:rsidRPr="000B47F1">
        <w:rPr>
          <w:rFonts w:ascii="宋体" w:eastAsia="宋体" w:hAnsi="宋体" w:cs="Helvetica" w:hint="eastAsia"/>
          <w:color w:val="666666"/>
          <w:kern w:val="0"/>
          <w:sz w:val="29"/>
          <w:szCs w:val="29"/>
        </w:rPr>
        <w:t>科技处</w:t>
      </w:r>
    </w:p>
    <w:p w:rsidR="000B47F1" w:rsidRPr="000B47F1" w:rsidRDefault="000B47F1" w:rsidP="000B47F1">
      <w:pPr>
        <w:widowControl/>
        <w:wordWrap w:val="0"/>
        <w:spacing w:before="100" w:beforeAutospacing="1" w:after="100" w:afterAutospacing="1"/>
        <w:ind w:firstLine="6435"/>
        <w:jc w:val="left"/>
        <w:rPr>
          <w:rFonts w:ascii="Helvetica" w:eastAsia="宋体" w:hAnsi="Helvetica" w:cs="Helvetica"/>
          <w:color w:val="666666"/>
          <w:kern w:val="0"/>
          <w:szCs w:val="21"/>
        </w:rPr>
      </w:pPr>
      <w:r w:rsidRPr="000B47F1">
        <w:rPr>
          <w:rFonts w:ascii="Calibri" w:eastAsia="宋体" w:hAnsi="Calibri" w:cs="Calibri"/>
          <w:color w:val="666666"/>
          <w:kern w:val="0"/>
          <w:sz w:val="29"/>
          <w:szCs w:val="29"/>
        </w:rPr>
        <w:t>2016.7.15</w:t>
      </w:r>
    </w:p>
    <w:sectPr w:rsidR="000B47F1" w:rsidRPr="000B4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F1"/>
    <w:rsid w:val="00022DA7"/>
    <w:rsid w:val="0005441A"/>
    <w:rsid w:val="00057630"/>
    <w:rsid w:val="000637AD"/>
    <w:rsid w:val="00067127"/>
    <w:rsid w:val="00071C4A"/>
    <w:rsid w:val="000B2111"/>
    <w:rsid w:val="000B2AB7"/>
    <w:rsid w:val="000B47F1"/>
    <w:rsid w:val="000D6DE7"/>
    <w:rsid w:val="000F4BB6"/>
    <w:rsid w:val="00123DAA"/>
    <w:rsid w:val="00171661"/>
    <w:rsid w:val="0018367E"/>
    <w:rsid w:val="002124B3"/>
    <w:rsid w:val="00213B42"/>
    <w:rsid w:val="00217921"/>
    <w:rsid w:val="002207DE"/>
    <w:rsid w:val="00240BEF"/>
    <w:rsid w:val="00274287"/>
    <w:rsid w:val="002A3959"/>
    <w:rsid w:val="002C417A"/>
    <w:rsid w:val="002E2025"/>
    <w:rsid w:val="002F3549"/>
    <w:rsid w:val="00307414"/>
    <w:rsid w:val="00307D14"/>
    <w:rsid w:val="0031128B"/>
    <w:rsid w:val="00315669"/>
    <w:rsid w:val="00317325"/>
    <w:rsid w:val="0032612A"/>
    <w:rsid w:val="003470EC"/>
    <w:rsid w:val="00381C2F"/>
    <w:rsid w:val="003827D2"/>
    <w:rsid w:val="003A3F84"/>
    <w:rsid w:val="003A6E96"/>
    <w:rsid w:val="003B784D"/>
    <w:rsid w:val="003C70E1"/>
    <w:rsid w:val="003C7568"/>
    <w:rsid w:val="003E2282"/>
    <w:rsid w:val="0041327D"/>
    <w:rsid w:val="00456957"/>
    <w:rsid w:val="00464B75"/>
    <w:rsid w:val="00466381"/>
    <w:rsid w:val="00477F01"/>
    <w:rsid w:val="00493440"/>
    <w:rsid w:val="0049699D"/>
    <w:rsid w:val="004A312D"/>
    <w:rsid w:val="004A779A"/>
    <w:rsid w:val="00512CB8"/>
    <w:rsid w:val="00513EFB"/>
    <w:rsid w:val="00533931"/>
    <w:rsid w:val="00554075"/>
    <w:rsid w:val="0059094E"/>
    <w:rsid w:val="005A5C48"/>
    <w:rsid w:val="005C52EA"/>
    <w:rsid w:val="005C5920"/>
    <w:rsid w:val="005F3386"/>
    <w:rsid w:val="00602069"/>
    <w:rsid w:val="00610823"/>
    <w:rsid w:val="00615491"/>
    <w:rsid w:val="00633CB2"/>
    <w:rsid w:val="006A3072"/>
    <w:rsid w:val="006D1A2F"/>
    <w:rsid w:val="006D6424"/>
    <w:rsid w:val="006F1A35"/>
    <w:rsid w:val="007026CC"/>
    <w:rsid w:val="00710063"/>
    <w:rsid w:val="0072762D"/>
    <w:rsid w:val="0074299A"/>
    <w:rsid w:val="00743E51"/>
    <w:rsid w:val="007651BF"/>
    <w:rsid w:val="00772750"/>
    <w:rsid w:val="00774090"/>
    <w:rsid w:val="007805B3"/>
    <w:rsid w:val="007B3A3D"/>
    <w:rsid w:val="007C30AF"/>
    <w:rsid w:val="007D23BA"/>
    <w:rsid w:val="007E436B"/>
    <w:rsid w:val="008053AB"/>
    <w:rsid w:val="0081062F"/>
    <w:rsid w:val="00812379"/>
    <w:rsid w:val="00816C41"/>
    <w:rsid w:val="00820765"/>
    <w:rsid w:val="008368D5"/>
    <w:rsid w:val="008406C2"/>
    <w:rsid w:val="0087410C"/>
    <w:rsid w:val="008810C6"/>
    <w:rsid w:val="0089216B"/>
    <w:rsid w:val="00896F75"/>
    <w:rsid w:val="008B6BAF"/>
    <w:rsid w:val="008D0ACC"/>
    <w:rsid w:val="008E4481"/>
    <w:rsid w:val="008F735A"/>
    <w:rsid w:val="009100BA"/>
    <w:rsid w:val="0095382F"/>
    <w:rsid w:val="0095448B"/>
    <w:rsid w:val="00980104"/>
    <w:rsid w:val="00991394"/>
    <w:rsid w:val="009A499C"/>
    <w:rsid w:val="009F3426"/>
    <w:rsid w:val="00A1657B"/>
    <w:rsid w:val="00A303F0"/>
    <w:rsid w:val="00A345B8"/>
    <w:rsid w:val="00A85043"/>
    <w:rsid w:val="00A975FB"/>
    <w:rsid w:val="00AB56A3"/>
    <w:rsid w:val="00AC125F"/>
    <w:rsid w:val="00AC3062"/>
    <w:rsid w:val="00AC30DE"/>
    <w:rsid w:val="00AD72A2"/>
    <w:rsid w:val="00AE268F"/>
    <w:rsid w:val="00AE70D8"/>
    <w:rsid w:val="00B1258C"/>
    <w:rsid w:val="00B15EFB"/>
    <w:rsid w:val="00B21699"/>
    <w:rsid w:val="00B37EBC"/>
    <w:rsid w:val="00B5298F"/>
    <w:rsid w:val="00B67227"/>
    <w:rsid w:val="00B906D7"/>
    <w:rsid w:val="00B93EA8"/>
    <w:rsid w:val="00BC4653"/>
    <w:rsid w:val="00BD7799"/>
    <w:rsid w:val="00C0488E"/>
    <w:rsid w:val="00C11057"/>
    <w:rsid w:val="00C449C3"/>
    <w:rsid w:val="00C62761"/>
    <w:rsid w:val="00C750AE"/>
    <w:rsid w:val="00C815B8"/>
    <w:rsid w:val="00C8323D"/>
    <w:rsid w:val="00C874B0"/>
    <w:rsid w:val="00C92D7E"/>
    <w:rsid w:val="00C92DF2"/>
    <w:rsid w:val="00CC1CA2"/>
    <w:rsid w:val="00CC483D"/>
    <w:rsid w:val="00CC6593"/>
    <w:rsid w:val="00D36988"/>
    <w:rsid w:val="00D44874"/>
    <w:rsid w:val="00D549A0"/>
    <w:rsid w:val="00D64F6D"/>
    <w:rsid w:val="00D73869"/>
    <w:rsid w:val="00DF6E6F"/>
    <w:rsid w:val="00E1219C"/>
    <w:rsid w:val="00E5317D"/>
    <w:rsid w:val="00E67AB3"/>
    <w:rsid w:val="00E7712D"/>
    <w:rsid w:val="00E8681D"/>
    <w:rsid w:val="00E95F37"/>
    <w:rsid w:val="00EC2EC1"/>
    <w:rsid w:val="00ED02D4"/>
    <w:rsid w:val="00ED23DD"/>
    <w:rsid w:val="00EE5202"/>
    <w:rsid w:val="00F045A0"/>
    <w:rsid w:val="00F16715"/>
    <w:rsid w:val="00F22BDE"/>
    <w:rsid w:val="00F36CD4"/>
    <w:rsid w:val="00F611BA"/>
    <w:rsid w:val="00F960EC"/>
    <w:rsid w:val="00F963BB"/>
    <w:rsid w:val="00FD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47F1"/>
    <w:rPr>
      <w:strike w:val="0"/>
      <w:dstrike w:val="0"/>
      <w:color w:val="666666"/>
      <w:u w:val="none"/>
      <w:effect w:val="none"/>
    </w:rPr>
  </w:style>
  <w:style w:type="character" w:styleId="a4">
    <w:name w:val="Strong"/>
    <w:basedOn w:val="a0"/>
    <w:uiPriority w:val="22"/>
    <w:qFormat/>
    <w:rsid w:val="000B47F1"/>
    <w:rPr>
      <w:b/>
      <w:bCs/>
    </w:rPr>
  </w:style>
  <w:style w:type="paragraph" w:styleId="a5">
    <w:name w:val="Normal (Web)"/>
    <w:basedOn w:val="a"/>
    <w:uiPriority w:val="99"/>
    <w:semiHidden/>
    <w:unhideWhenUsed/>
    <w:rsid w:val="000B47F1"/>
    <w:pPr>
      <w:widowControl/>
      <w:spacing w:before="100" w:beforeAutospacing="1" w:after="100" w:afterAutospacing="1"/>
      <w:jc w:val="left"/>
    </w:pPr>
    <w:rPr>
      <w:rFonts w:ascii="宋体" w:eastAsia="宋体" w:hAnsi="宋体" w:cs="宋体"/>
      <w:color w:val="666666"/>
      <w:kern w:val="0"/>
      <w:sz w:val="24"/>
      <w:szCs w:val="24"/>
    </w:rPr>
  </w:style>
  <w:style w:type="character" w:customStyle="1" w:styleId="noticetitle012">
    <w:name w:val="notice_title_012"/>
    <w:basedOn w:val="a0"/>
    <w:rsid w:val="000B47F1"/>
    <w:rPr>
      <w:b/>
      <w:bCs/>
      <w:color w:val="333333"/>
      <w:sz w:val="24"/>
      <w:szCs w:val="24"/>
    </w:rPr>
  </w:style>
  <w:style w:type="paragraph" w:styleId="a6">
    <w:name w:val="Balloon Text"/>
    <w:basedOn w:val="a"/>
    <w:link w:val="Char"/>
    <w:uiPriority w:val="99"/>
    <w:semiHidden/>
    <w:unhideWhenUsed/>
    <w:rsid w:val="000B47F1"/>
    <w:rPr>
      <w:sz w:val="18"/>
      <w:szCs w:val="18"/>
    </w:rPr>
  </w:style>
  <w:style w:type="character" w:customStyle="1" w:styleId="Char">
    <w:name w:val="批注框文本 Char"/>
    <w:basedOn w:val="a0"/>
    <w:link w:val="a6"/>
    <w:uiPriority w:val="99"/>
    <w:semiHidden/>
    <w:rsid w:val="000B47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47F1"/>
    <w:rPr>
      <w:strike w:val="0"/>
      <w:dstrike w:val="0"/>
      <w:color w:val="666666"/>
      <w:u w:val="none"/>
      <w:effect w:val="none"/>
    </w:rPr>
  </w:style>
  <w:style w:type="character" w:styleId="a4">
    <w:name w:val="Strong"/>
    <w:basedOn w:val="a0"/>
    <w:uiPriority w:val="22"/>
    <w:qFormat/>
    <w:rsid w:val="000B47F1"/>
    <w:rPr>
      <w:b/>
      <w:bCs/>
    </w:rPr>
  </w:style>
  <w:style w:type="paragraph" w:styleId="a5">
    <w:name w:val="Normal (Web)"/>
    <w:basedOn w:val="a"/>
    <w:uiPriority w:val="99"/>
    <w:semiHidden/>
    <w:unhideWhenUsed/>
    <w:rsid w:val="000B47F1"/>
    <w:pPr>
      <w:widowControl/>
      <w:spacing w:before="100" w:beforeAutospacing="1" w:after="100" w:afterAutospacing="1"/>
      <w:jc w:val="left"/>
    </w:pPr>
    <w:rPr>
      <w:rFonts w:ascii="宋体" w:eastAsia="宋体" w:hAnsi="宋体" w:cs="宋体"/>
      <w:color w:val="666666"/>
      <w:kern w:val="0"/>
      <w:sz w:val="24"/>
      <w:szCs w:val="24"/>
    </w:rPr>
  </w:style>
  <w:style w:type="character" w:customStyle="1" w:styleId="noticetitle012">
    <w:name w:val="notice_title_012"/>
    <w:basedOn w:val="a0"/>
    <w:rsid w:val="000B47F1"/>
    <w:rPr>
      <w:b/>
      <w:bCs/>
      <w:color w:val="333333"/>
      <w:sz w:val="24"/>
      <w:szCs w:val="24"/>
    </w:rPr>
  </w:style>
  <w:style w:type="paragraph" w:styleId="a6">
    <w:name w:val="Balloon Text"/>
    <w:basedOn w:val="a"/>
    <w:link w:val="Char"/>
    <w:uiPriority w:val="99"/>
    <w:semiHidden/>
    <w:unhideWhenUsed/>
    <w:rsid w:val="000B47F1"/>
    <w:rPr>
      <w:sz w:val="18"/>
      <w:szCs w:val="18"/>
    </w:rPr>
  </w:style>
  <w:style w:type="character" w:customStyle="1" w:styleId="Char">
    <w:name w:val="批注框文本 Char"/>
    <w:basedOn w:val="a0"/>
    <w:link w:val="a6"/>
    <w:uiPriority w:val="99"/>
    <w:semiHidden/>
    <w:rsid w:val="000B4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9673">
      <w:bodyDiv w:val="1"/>
      <w:marLeft w:val="0"/>
      <w:marRight w:val="0"/>
      <w:marTop w:val="0"/>
      <w:marBottom w:val="0"/>
      <w:divBdr>
        <w:top w:val="none" w:sz="0" w:space="0" w:color="auto"/>
        <w:left w:val="none" w:sz="0" w:space="0" w:color="auto"/>
        <w:bottom w:val="none" w:sz="0" w:space="0" w:color="auto"/>
        <w:right w:val="none" w:sz="0" w:space="0" w:color="auto"/>
      </w:divBdr>
      <w:divsChild>
        <w:div w:id="1976327502">
          <w:marLeft w:val="0"/>
          <w:marRight w:val="0"/>
          <w:marTop w:val="0"/>
          <w:marBottom w:val="0"/>
          <w:divBdr>
            <w:top w:val="none" w:sz="0" w:space="0" w:color="auto"/>
            <w:left w:val="none" w:sz="0" w:space="0" w:color="auto"/>
            <w:bottom w:val="none" w:sz="0" w:space="0" w:color="auto"/>
            <w:right w:val="none" w:sz="0" w:space="0" w:color="auto"/>
          </w:divBdr>
          <w:divsChild>
            <w:div w:id="413476726">
              <w:marLeft w:val="0"/>
              <w:marRight w:val="0"/>
              <w:marTop w:val="0"/>
              <w:marBottom w:val="0"/>
              <w:divBdr>
                <w:top w:val="none" w:sz="0" w:space="0" w:color="auto"/>
                <w:left w:val="none" w:sz="0" w:space="0" w:color="auto"/>
                <w:bottom w:val="none" w:sz="0" w:space="0" w:color="auto"/>
                <w:right w:val="none" w:sz="0" w:space="0" w:color="auto"/>
              </w:divBdr>
              <w:divsChild>
                <w:div w:id="1573613409">
                  <w:marLeft w:val="0"/>
                  <w:marRight w:val="0"/>
                  <w:marTop w:val="0"/>
                  <w:marBottom w:val="0"/>
                  <w:divBdr>
                    <w:top w:val="none" w:sz="0" w:space="0" w:color="auto"/>
                    <w:left w:val="none" w:sz="0" w:space="0" w:color="auto"/>
                    <w:bottom w:val="none" w:sz="0" w:space="0" w:color="auto"/>
                    <w:right w:val="none" w:sz="0" w:space="0" w:color="auto"/>
                  </w:divBdr>
                  <w:divsChild>
                    <w:div w:id="1022439430">
                      <w:marLeft w:val="0"/>
                      <w:marRight w:val="0"/>
                      <w:marTop w:val="0"/>
                      <w:marBottom w:val="0"/>
                      <w:divBdr>
                        <w:top w:val="none" w:sz="0" w:space="0" w:color="auto"/>
                        <w:left w:val="none" w:sz="0" w:space="0" w:color="auto"/>
                        <w:bottom w:val="none" w:sz="0" w:space="0" w:color="auto"/>
                        <w:right w:val="none" w:sz="0" w:space="0" w:color="auto"/>
                      </w:divBdr>
                      <w:divsChild>
                        <w:div w:id="136648951">
                          <w:marLeft w:val="0"/>
                          <w:marRight w:val="0"/>
                          <w:marTop w:val="0"/>
                          <w:marBottom w:val="0"/>
                          <w:divBdr>
                            <w:top w:val="none" w:sz="0" w:space="0" w:color="auto"/>
                            <w:left w:val="none" w:sz="0" w:space="0" w:color="auto"/>
                            <w:bottom w:val="none" w:sz="0" w:space="0" w:color="auto"/>
                            <w:right w:val="none" w:sz="0" w:space="0" w:color="auto"/>
                          </w:divBdr>
                          <w:divsChild>
                            <w:div w:id="506749595">
                              <w:marLeft w:val="0"/>
                              <w:marRight w:val="0"/>
                              <w:marTop w:val="0"/>
                              <w:marBottom w:val="0"/>
                              <w:divBdr>
                                <w:top w:val="none" w:sz="0" w:space="0" w:color="auto"/>
                                <w:left w:val="none" w:sz="0" w:space="0" w:color="auto"/>
                                <w:bottom w:val="none" w:sz="0" w:space="0" w:color="auto"/>
                                <w:right w:val="none" w:sz="0" w:space="0" w:color="auto"/>
                              </w:divBdr>
                              <w:divsChild>
                                <w:div w:id="1014303739">
                                  <w:marLeft w:val="0"/>
                                  <w:marRight w:val="0"/>
                                  <w:marTop w:val="90"/>
                                  <w:marBottom w:val="0"/>
                                  <w:divBdr>
                                    <w:top w:val="none" w:sz="0" w:space="0" w:color="auto"/>
                                    <w:left w:val="none" w:sz="0" w:space="0" w:color="auto"/>
                                    <w:bottom w:val="none" w:sz="0" w:space="0" w:color="auto"/>
                                    <w:right w:val="none" w:sz="0" w:space="0" w:color="auto"/>
                                  </w:divBdr>
                                  <w:divsChild>
                                    <w:div w:id="1366294880">
                                      <w:marLeft w:val="0"/>
                                      <w:marRight w:val="0"/>
                                      <w:marTop w:val="0"/>
                                      <w:marBottom w:val="0"/>
                                      <w:divBdr>
                                        <w:top w:val="none" w:sz="0" w:space="0" w:color="auto"/>
                                        <w:left w:val="none" w:sz="0" w:space="0" w:color="auto"/>
                                        <w:bottom w:val="none" w:sz="0" w:space="0" w:color="auto"/>
                                        <w:right w:val="none" w:sz="0" w:space="0" w:color="auto"/>
                                      </w:divBdr>
                                      <w:divsChild>
                                        <w:div w:id="352654569">
                                          <w:marLeft w:val="0"/>
                                          <w:marRight w:val="0"/>
                                          <w:marTop w:val="90"/>
                                          <w:marBottom w:val="0"/>
                                          <w:divBdr>
                                            <w:top w:val="none" w:sz="0" w:space="0" w:color="auto"/>
                                            <w:left w:val="none" w:sz="0" w:space="0" w:color="auto"/>
                                            <w:bottom w:val="none" w:sz="0" w:space="0" w:color="auto"/>
                                            <w:right w:val="none" w:sz="0" w:space="0" w:color="auto"/>
                                          </w:divBdr>
                                        </w:div>
                                        <w:div w:id="976565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bucm.edu.cn/dcp/fileUpload?action=filedownload&amp;fileName=%E5%8F%8C%E4%B8%80%E6%B5%81%E2%80%9C%E5%BC%95%E5%AF%BC%E4%B8%93%E9%A1%B9%E2%80%9D%E5%B9%B3%E5%8F%B0%E5%BB%BA%E8%AE%BE%E8%AE%BE%E5%A4%87%E7%94%B3%E8%B4%AD%E8%A1%A82016.xlsx&amp;filePath=uploadfiles/ueditor/file/2016/07/15/1468543208656078870.xls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bucmkjc@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何雪飞</dc:creator>
  <cp:lastModifiedBy>何雪飞</cp:lastModifiedBy>
  <cp:revision>1</cp:revision>
  <dcterms:created xsi:type="dcterms:W3CDTF">2016-07-15T01:53:00Z</dcterms:created>
  <dcterms:modified xsi:type="dcterms:W3CDTF">2016-07-15T01:55:00Z</dcterms:modified>
</cp:coreProperties>
</file>