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D9" w:rsidRDefault="009C75D9">
      <w:pPr>
        <w:widowControl/>
        <w:spacing w:line="360" w:lineRule="auto"/>
        <w:rPr>
          <w:rFonts w:hint="eastAsia"/>
        </w:rPr>
      </w:pPr>
    </w:p>
    <w:p w:rsidR="009C75D9" w:rsidRDefault="00572FAD" w:rsidP="00F761DB">
      <w:pPr>
        <w:widowControl/>
        <w:spacing w:line="360" w:lineRule="auto"/>
        <w:ind w:left="5622" w:hangingChars="2000" w:hanging="56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附表一</w:t>
      </w:r>
      <w:r>
        <w:rPr>
          <w:rFonts w:hint="eastAsia"/>
          <w:b/>
          <w:sz w:val="28"/>
          <w:szCs w:val="28"/>
        </w:rPr>
        <w:t xml:space="preserve">   </w:t>
      </w:r>
    </w:p>
    <w:p w:rsidR="009C75D9" w:rsidRDefault="00572FAD" w:rsidP="00572FA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  <w:szCs w:val="21"/>
        </w:rPr>
      </w:pPr>
      <w:bookmarkStart w:id="0" w:name="_GoBack"/>
      <w:bookmarkEnd w:id="0"/>
      <w:r w:rsidRPr="00572FAD">
        <w:rPr>
          <w:rFonts w:hint="eastAsia"/>
          <w:b/>
          <w:sz w:val="28"/>
          <w:szCs w:val="28"/>
        </w:rPr>
        <w:t>中医学院研究生学业奖学金</w:t>
      </w:r>
      <w:r w:rsidRPr="00572FAD">
        <w:rPr>
          <w:rFonts w:hint="eastAsia"/>
          <w:b/>
          <w:sz w:val="28"/>
          <w:szCs w:val="28"/>
        </w:rPr>
        <w:t>-</w:t>
      </w:r>
      <w:r w:rsidRPr="00572FAD">
        <w:rPr>
          <w:rFonts w:hint="eastAsia"/>
          <w:b/>
          <w:sz w:val="28"/>
          <w:szCs w:val="28"/>
        </w:rPr>
        <w:t>创新能力评分表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4253"/>
        <w:gridCol w:w="2234"/>
      </w:tblGrid>
      <w:tr w:rsidR="009C75D9">
        <w:tc>
          <w:tcPr>
            <w:tcW w:w="1702" w:type="dxa"/>
          </w:tcPr>
          <w:p w:rsidR="009C75D9" w:rsidRDefault="00572FA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加分项目</w:t>
            </w: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加分条件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2234" w:type="dxa"/>
          </w:tcPr>
          <w:p w:rsidR="009C75D9" w:rsidRDefault="00572FA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9C75D9">
        <w:trPr>
          <w:trHeight w:val="2644"/>
        </w:trPr>
        <w:tc>
          <w:tcPr>
            <w:tcW w:w="1702" w:type="dxa"/>
            <w:vMerge w:val="restart"/>
            <w:vAlign w:val="center"/>
          </w:tcPr>
          <w:p w:rsidR="009C75D9" w:rsidRDefault="00572FA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发表论文</w:t>
            </w:r>
          </w:p>
        </w:tc>
        <w:tc>
          <w:tcPr>
            <w:tcW w:w="1417" w:type="dxa"/>
          </w:tcPr>
          <w:p w:rsidR="009C75D9" w:rsidRDefault="009C75D9">
            <w:pPr>
              <w:rPr>
                <w:szCs w:val="21"/>
              </w:rPr>
            </w:pPr>
          </w:p>
          <w:p w:rsidR="009C75D9" w:rsidRDefault="009C75D9">
            <w:pPr>
              <w:rPr>
                <w:szCs w:val="21"/>
              </w:rPr>
            </w:pPr>
          </w:p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SCI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SSCI</w:t>
            </w:r>
            <w:r>
              <w:rPr>
                <w:rFonts w:hint="eastAsia"/>
                <w:szCs w:val="21"/>
              </w:rPr>
              <w:t>收录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IF</w:t>
            </w:r>
            <w:r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>5:</w:t>
            </w:r>
            <w:r>
              <w:rPr>
                <w:rFonts w:ascii="宋体" w:hAnsi="宋体" w:cs="宋体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作者以后均为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IF</w:t>
            </w:r>
            <w:r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>3:</w:t>
            </w: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作者以后均为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IF</w:t>
            </w:r>
            <w:r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 w:hint="eastAsia"/>
                <w:kern w:val="0"/>
                <w:szCs w:val="21"/>
              </w:rPr>
              <w:t>1:</w:t>
            </w: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作者以后均为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IF&lt;1:</w:t>
            </w: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作者以后均为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2234" w:type="dxa"/>
            <w:vMerge w:val="restart"/>
            <w:vAlign w:val="center"/>
          </w:tcPr>
          <w:p w:rsidR="009C75D9" w:rsidRDefault="00572FAD">
            <w:pPr>
              <w:numPr>
                <w:ilvl w:val="0"/>
                <w:numId w:val="1"/>
              </w:num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发表论文需与医学相关，需提供原件，如无法提供原件的，经由学生及导师共同在印制件上签字作为证明，并列入诚信考核。</w:t>
            </w:r>
          </w:p>
          <w:p w:rsidR="009C75D9" w:rsidRDefault="00572FAD">
            <w:pPr>
              <w:numPr>
                <w:ilvl w:val="0"/>
                <w:numId w:val="1"/>
              </w:num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发表论文第一作者单位应为北京中医药大学。</w:t>
            </w:r>
          </w:p>
          <w:p w:rsidR="009C75D9" w:rsidRDefault="00572FAD">
            <w:pPr>
              <w:numPr>
                <w:ilvl w:val="0"/>
                <w:numId w:val="1"/>
              </w:numPr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同一篇论文只有一人参与评奖，按原分值计入，同一篇文章多人参与评奖，按</w:t>
            </w: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最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>低档分值计入（第一作者除外，按原分值计入）。</w:t>
            </w:r>
          </w:p>
          <w:p w:rsidR="009C75D9" w:rsidRDefault="00572FAD">
            <w:pPr>
              <w:numPr>
                <w:ilvl w:val="0"/>
                <w:numId w:val="1"/>
              </w:numPr>
              <w:rPr>
                <w:rFonts w:ascii="宋体" w:hAnsi="宋体"/>
                <w:sz w:val="20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1"/>
              </w:rPr>
              <w:t>医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>史文献专业参评论文，按照学校认可的论文分档标准执行。</w:t>
            </w:r>
          </w:p>
          <w:p w:rsidR="009C75D9" w:rsidRDefault="009C75D9">
            <w:pPr>
              <w:ind w:left="360"/>
              <w:rPr>
                <w:rFonts w:ascii="宋体" w:hAnsi="宋体"/>
                <w:b/>
                <w:sz w:val="20"/>
                <w:szCs w:val="21"/>
              </w:rPr>
            </w:pPr>
          </w:p>
        </w:tc>
      </w:tr>
      <w:tr w:rsidR="009C75D9">
        <w:trPr>
          <w:trHeight w:val="901"/>
        </w:trPr>
        <w:tc>
          <w:tcPr>
            <w:tcW w:w="1702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EI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ISTP</w:t>
            </w:r>
            <w:r>
              <w:rPr>
                <w:rFonts w:ascii="宋体" w:hAnsi="宋体" w:cs="宋体" w:hint="eastAsia"/>
                <w:kern w:val="0"/>
                <w:szCs w:val="21"/>
              </w:rPr>
              <w:t>、收录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作者以后均为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2234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szCs w:val="21"/>
              </w:rPr>
            </w:pPr>
          </w:p>
        </w:tc>
      </w:tr>
      <w:tr w:rsidR="009C75D9">
        <w:trPr>
          <w:trHeight w:val="838"/>
        </w:trPr>
        <w:tc>
          <w:tcPr>
            <w:tcW w:w="1702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核心期刊论文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分，其它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2234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szCs w:val="21"/>
              </w:rPr>
            </w:pPr>
          </w:p>
        </w:tc>
      </w:tr>
      <w:tr w:rsidR="009C75D9">
        <w:trPr>
          <w:trHeight w:val="847"/>
        </w:trPr>
        <w:tc>
          <w:tcPr>
            <w:tcW w:w="1702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国内一般刊物</w:t>
            </w:r>
            <w:r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分，其它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2234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szCs w:val="21"/>
              </w:rPr>
            </w:pPr>
          </w:p>
        </w:tc>
      </w:tr>
      <w:tr w:rsidR="009C75D9">
        <w:tc>
          <w:tcPr>
            <w:tcW w:w="1702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国内外会议论文集论文</w:t>
            </w:r>
            <w:r>
              <w:rPr>
                <w:rFonts w:ascii="宋体" w:hAnsi="宋体" w:hint="eastAsia"/>
                <w:szCs w:val="21"/>
              </w:rPr>
              <w:t>（全文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作者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分，其它</w:t>
            </w:r>
            <w:r>
              <w:rPr>
                <w:rFonts w:ascii="宋体" w:hAnsi="宋体" w:cs="宋体" w:hint="eastAsia"/>
                <w:kern w:val="0"/>
                <w:szCs w:val="21"/>
              </w:rPr>
              <w:t>0.5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2234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szCs w:val="21"/>
              </w:rPr>
            </w:pPr>
          </w:p>
        </w:tc>
      </w:tr>
      <w:tr w:rsidR="009C75D9">
        <w:trPr>
          <w:trHeight w:val="586"/>
        </w:trPr>
        <w:tc>
          <w:tcPr>
            <w:tcW w:w="1702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综述类论文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同论文集论文。</w:t>
            </w:r>
          </w:p>
        </w:tc>
        <w:tc>
          <w:tcPr>
            <w:tcW w:w="2234" w:type="dxa"/>
            <w:vMerge/>
            <w:vAlign w:val="center"/>
          </w:tcPr>
          <w:p w:rsidR="009C75D9" w:rsidRDefault="009C75D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75D9">
        <w:trPr>
          <w:trHeight w:val="547"/>
        </w:trPr>
        <w:tc>
          <w:tcPr>
            <w:tcW w:w="1702" w:type="dxa"/>
            <w:vMerge w:val="restart"/>
          </w:tcPr>
          <w:p w:rsidR="009C75D9" w:rsidRDefault="00572FA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科研课题</w:t>
            </w: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校级以上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分，校级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234" w:type="dxa"/>
            <w:vMerge w:val="restart"/>
          </w:tcPr>
          <w:p w:rsidR="009C75D9" w:rsidRDefault="009C75D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9C75D9" w:rsidRDefault="009C75D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9C75D9" w:rsidRDefault="009C75D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以标书批准为据。</w:t>
            </w: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科研课题限三项。</w:t>
            </w:r>
          </w:p>
        </w:tc>
      </w:tr>
      <w:tr w:rsidR="009C75D9">
        <w:trPr>
          <w:trHeight w:val="934"/>
        </w:trPr>
        <w:tc>
          <w:tcPr>
            <w:tcW w:w="1702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参与校级以上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参与者每项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参与者每项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分，以后的参与者每项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2234" w:type="dxa"/>
            <w:vMerge/>
            <w:vAlign w:val="center"/>
          </w:tcPr>
          <w:p w:rsidR="009C75D9" w:rsidRDefault="009C75D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75D9">
        <w:trPr>
          <w:trHeight w:val="833"/>
        </w:trPr>
        <w:tc>
          <w:tcPr>
            <w:tcW w:w="1702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参与校级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参与者每项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分，第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参与者每项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分，以后的参与者每项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2234" w:type="dxa"/>
            <w:vMerge/>
            <w:vAlign w:val="center"/>
          </w:tcPr>
          <w:p w:rsidR="009C75D9" w:rsidRDefault="009C75D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C75D9">
        <w:trPr>
          <w:trHeight w:val="795"/>
        </w:trPr>
        <w:tc>
          <w:tcPr>
            <w:tcW w:w="1702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参与校级以上，但是标书中没有名字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结题报告中有名字或科技处有备案按参与者计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2234" w:type="dxa"/>
            <w:vMerge w:val="restart"/>
            <w:vAlign w:val="center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提供文章；标书、结题报告、备案原件。</w:t>
            </w:r>
          </w:p>
        </w:tc>
      </w:tr>
      <w:tr w:rsidR="009C75D9">
        <w:trPr>
          <w:trHeight w:val="1011"/>
        </w:trPr>
        <w:tc>
          <w:tcPr>
            <w:tcW w:w="1702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参与校级，但是标书中没有名字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不加分。</w:t>
            </w:r>
          </w:p>
        </w:tc>
        <w:tc>
          <w:tcPr>
            <w:tcW w:w="2234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szCs w:val="21"/>
              </w:rPr>
            </w:pPr>
          </w:p>
        </w:tc>
      </w:tr>
      <w:tr w:rsidR="009C75D9">
        <w:trPr>
          <w:trHeight w:val="1275"/>
        </w:trPr>
        <w:tc>
          <w:tcPr>
            <w:tcW w:w="1702" w:type="dxa"/>
            <w:vMerge w:val="restart"/>
            <w:vAlign w:val="center"/>
          </w:tcPr>
          <w:p w:rsidR="009C75D9" w:rsidRDefault="00572FA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获奖</w:t>
            </w: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国家级科技进步奖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一等奖前三名分别</w:t>
            </w: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90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二等奖前三名分别</w:t>
            </w: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三等奖前三名分别</w:t>
            </w: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有名次者均计</w:t>
            </w: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/15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/10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2234" w:type="dxa"/>
            <w:vMerge w:val="restart"/>
            <w:vAlign w:val="center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以获奖证书为准。</w:t>
            </w:r>
          </w:p>
        </w:tc>
      </w:tr>
      <w:tr w:rsidR="009C75D9">
        <w:trPr>
          <w:trHeight w:val="1275"/>
        </w:trPr>
        <w:tc>
          <w:tcPr>
            <w:tcW w:w="1702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省部级科技进步奖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一等奖前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名分别得分为</w:t>
            </w: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二等奖前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名分别得分为</w:t>
            </w: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三等奖前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名分别得分为</w:t>
            </w: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有名次者均计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/10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/7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2234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szCs w:val="21"/>
              </w:rPr>
            </w:pPr>
          </w:p>
        </w:tc>
      </w:tr>
      <w:tr w:rsidR="009C75D9">
        <w:trPr>
          <w:trHeight w:val="1275"/>
        </w:trPr>
        <w:tc>
          <w:tcPr>
            <w:tcW w:w="1702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校级科技进步奖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一等奖前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名得分分别为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二等奖前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名得分分别为</w:t>
            </w: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三等奖前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名得分分别为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有名次者均计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/5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/3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2234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szCs w:val="21"/>
              </w:rPr>
            </w:pPr>
          </w:p>
        </w:tc>
      </w:tr>
      <w:tr w:rsidR="009C75D9">
        <w:trPr>
          <w:trHeight w:val="1275"/>
        </w:trPr>
        <w:tc>
          <w:tcPr>
            <w:tcW w:w="1702" w:type="dxa"/>
            <w:vAlign w:val="center"/>
          </w:tcPr>
          <w:p w:rsidR="009C75D9" w:rsidRDefault="00572FA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</w:t>
            </w: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专业有关的</w:t>
            </w:r>
            <w:r>
              <w:rPr>
                <w:rFonts w:ascii="宋体" w:hAnsi="宋体" w:hint="eastAsia"/>
                <w:szCs w:val="21"/>
              </w:rPr>
              <w:t>发明</w:t>
            </w:r>
            <w:r>
              <w:rPr>
                <w:rFonts w:ascii="宋体" w:hAnsi="宋体" w:cs="宋体" w:hint="eastAsia"/>
                <w:kern w:val="0"/>
                <w:szCs w:val="21"/>
              </w:rPr>
              <w:t>并有批准号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一、第二、第三发明者分别为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分；以后名次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2234" w:type="dxa"/>
            <w:vAlign w:val="center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外观设计和修改类专利不计入内。</w:t>
            </w:r>
          </w:p>
        </w:tc>
      </w:tr>
      <w:tr w:rsidR="009C75D9">
        <w:trPr>
          <w:trHeight w:val="1275"/>
        </w:trPr>
        <w:tc>
          <w:tcPr>
            <w:tcW w:w="1702" w:type="dxa"/>
            <w:vAlign w:val="center"/>
          </w:tcPr>
          <w:p w:rsidR="009C75D9" w:rsidRDefault="00572FA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学术报告</w:t>
            </w:r>
          </w:p>
        </w:tc>
        <w:tc>
          <w:tcPr>
            <w:tcW w:w="1417" w:type="dxa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受邀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国外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次，国内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次。</w:t>
            </w:r>
          </w:p>
        </w:tc>
        <w:tc>
          <w:tcPr>
            <w:tcW w:w="2234" w:type="dxa"/>
            <w:vAlign w:val="center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由民政部备案的学术团体出具的正式邀请函为准。</w:t>
            </w:r>
          </w:p>
        </w:tc>
      </w:tr>
      <w:tr w:rsidR="009C75D9">
        <w:trPr>
          <w:trHeight w:val="1275"/>
        </w:trPr>
        <w:tc>
          <w:tcPr>
            <w:tcW w:w="1702" w:type="dxa"/>
            <w:vMerge w:val="restart"/>
            <w:vAlign w:val="center"/>
          </w:tcPr>
          <w:p w:rsidR="009C75D9" w:rsidRDefault="00572FA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学术著作</w:t>
            </w:r>
            <w:r>
              <w:rPr>
                <w:rFonts w:ascii="宋体" w:hAnsi="宋体" w:cs="宋体" w:hint="eastAsia"/>
                <w:kern w:val="0"/>
                <w:szCs w:val="21"/>
              </w:rPr>
              <w:t>（科普读物不计入内）</w:t>
            </w:r>
          </w:p>
        </w:tc>
        <w:tc>
          <w:tcPr>
            <w:tcW w:w="1417" w:type="dxa"/>
          </w:tcPr>
          <w:p w:rsidR="009C75D9" w:rsidRDefault="00572FA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编著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主编</w:t>
            </w:r>
            <w:r>
              <w:rPr>
                <w:rFonts w:hint="eastAsia"/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分；副主编</w:t>
            </w:r>
            <w:r>
              <w:rPr>
                <w:rFonts w:hint="eastAsia"/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分；编委</w:t>
            </w:r>
            <w:r>
              <w:rPr>
                <w:rFonts w:hint="eastAsia"/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>分。</w:t>
            </w:r>
          </w:p>
        </w:tc>
        <w:tc>
          <w:tcPr>
            <w:tcW w:w="2234" w:type="dxa"/>
            <w:vMerge w:val="restart"/>
            <w:vAlign w:val="center"/>
          </w:tcPr>
          <w:p w:rsidR="009C75D9" w:rsidRDefault="00572F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有出版号；与目前专业有关；以正式出版原件</w:t>
            </w:r>
            <w:r>
              <w:rPr>
                <w:rFonts w:ascii="宋体" w:hAnsi="宋体" w:hint="eastAsia"/>
                <w:szCs w:val="21"/>
              </w:rPr>
              <w:t>为准</w:t>
            </w:r>
            <w:r>
              <w:rPr>
                <w:rFonts w:ascii="宋体" w:hAnsi="宋体" w:cs="宋体" w:hint="eastAsia"/>
                <w:kern w:val="0"/>
                <w:szCs w:val="21"/>
              </w:rPr>
              <w:t>，同一套丛书限两本，学术著作总数限三本。</w:t>
            </w:r>
          </w:p>
        </w:tc>
      </w:tr>
      <w:tr w:rsidR="009C75D9">
        <w:trPr>
          <w:trHeight w:val="1275"/>
        </w:trPr>
        <w:tc>
          <w:tcPr>
            <w:tcW w:w="1702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9C75D9" w:rsidRDefault="00572FA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编译</w:t>
            </w:r>
          </w:p>
        </w:tc>
        <w:tc>
          <w:tcPr>
            <w:tcW w:w="4253" w:type="dxa"/>
          </w:tcPr>
          <w:p w:rsidR="009C75D9" w:rsidRDefault="00572FA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主译</w:t>
            </w:r>
            <w:r>
              <w:rPr>
                <w:rFonts w:hint="eastAsia"/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分；译者</w:t>
            </w:r>
            <w:r>
              <w:rPr>
                <w:rFonts w:hint="eastAsia"/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>分。</w:t>
            </w:r>
          </w:p>
        </w:tc>
        <w:tc>
          <w:tcPr>
            <w:tcW w:w="2234" w:type="dxa"/>
            <w:vMerge/>
            <w:vAlign w:val="center"/>
          </w:tcPr>
          <w:p w:rsidR="009C75D9" w:rsidRDefault="009C75D9">
            <w:pPr>
              <w:rPr>
                <w:rFonts w:ascii="宋体" w:hAnsi="宋体"/>
                <w:szCs w:val="21"/>
              </w:rPr>
            </w:pPr>
          </w:p>
        </w:tc>
      </w:tr>
    </w:tbl>
    <w:p w:rsidR="009C75D9" w:rsidRDefault="00572FAD">
      <w:pPr>
        <w:rPr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、成果统计时间以学校的有关规定为准，必须提供成果原件及复印件。</w:t>
      </w:r>
    </w:p>
    <w:p w:rsidR="009C75D9" w:rsidRDefault="00572FAD">
      <w:pPr>
        <w:ind w:firstLineChars="200" w:firstLine="422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2</w:t>
      </w:r>
      <w:r>
        <w:rPr>
          <w:rFonts w:ascii="宋体" w:hAnsi="宋体" w:cs="宋体" w:hint="eastAsia"/>
          <w:b/>
          <w:bCs/>
          <w:kern w:val="0"/>
          <w:szCs w:val="21"/>
        </w:rPr>
        <w:t>、所有成果的</w:t>
      </w:r>
      <w:r>
        <w:rPr>
          <w:rFonts w:ascii="宋体" w:hAnsi="宋体" w:cs="宋体"/>
          <w:b/>
          <w:bCs/>
          <w:kern w:val="0"/>
          <w:szCs w:val="21"/>
        </w:rPr>
        <w:t>单位必须为</w:t>
      </w:r>
      <w:r>
        <w:rPr>
          <w:rFonts w:ascii="宋体" w:hAnsi="宋体" w:cs="宋体" w:hint="eastAsia"/>
          <w:b/>
          <w:bCs/>
          <w:kern w:val="0"/>
          <w:szCs w:val="21"/>
        </w:rPr>
        <w:t>北京中医药大学并且与本专业相关。</w:t>
      </w:r>
    </w:p>
    <w:p w:rsidR="009C75D9" w:rsidRDefault="00572FAD">
      <w:pPr>
        <w:ind w:firstLineChars="200" w:firstLine="422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3</w:t>
      </w:r>
      <w:r>
        <w:rPr>
          <w:rFonts w:ascii="宋体" w:hAnsi="宋体" w:cs="宋体" w:hint="eastAsia"/>
          <w:b/>
          <w:bCs/>
          <w:kern w:val="0"/>
          <w:szCs w:val="21"/>
        </w:rPr>
        <w:t>、</w:t>
      </w:r>
      <w:proofErr w:type="gramStart"/>
      <w:r>
        <w:rPr>
          <w:rFonts w:ascii="宋体" w:hAnsi="宋体" w:cs="宋体" w:hint="eastAsia"/>
          <w:b/>
          <w:bCs/>
          <w:kern w:val="0"/>
          <w:szCs w:val="21"/>
        </w:rPr>
        <w:t>医</w:t>
      </w:r>
      <w:proofErr w:type="gramEnd"/>
      <w:r>
        <w:rPr>
          <w:rFonts w:ascii="宋体" w:hAnsi="宋体" w:cs="宋体" w:hint="eastAsia"/>
          <w:b/>
          <w:bCs/>
          <w:kern w:val="0"/>
          <w:szCs w:val="21"/>
        </w:rPr>
        <w:t>史文献专业论文及研究成果登记，以学校认可的标准为依据。</w:t>
      </w:r>
    </w:p>
    <w:p w:rsidR="009C75D9" w:rsidRDefault="00572FAD">
      <w:pPr>
        <w:ind w:firstLineChars="200" w:firstLine="422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4.</w:t>
      </w:r>
      <w:r>
        <w:rPr>
          <w:rFonts w:ascii="宋体" w:hAnsi="宋体" w:cs="宋体" w:hint="eastAsia"/>
          <w:b/>
          <w:bCs/>
          <w:kern w:val="0"/>
          <w:szCs w:val="21"/>
        </w:rPr>
        <w:t>所有成果申报成功后，下次不能重复使用。</w:t>
      </w:r>
    </w:p>
    <w:p w:rsidR="009C75D9" w:rsidRDefault="00572FAD">
      <w:pPr>
        <w:ind w:firstLineChars="200" w:firstLine="422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5</w:t>
      </w:r>
      <w:r>
        <w:rPr>
          <w:rFonts w:ascii="宋体" w:hAnsi="宋体" w:cs="宋体" w:hint="eastAsia"/>
          <w:b/>
          <w:bCs/>
          <w:kern w:val="0"/>
          <w:szCs w:val="21"/>
        </w:rPr>
        <w:t>、第二学年所有论文以见刊为准，第三学年所有论文以收录为准。</w:t>
      </w:r>
    </w:p>
    <w:p w:rsidR="009C75D9" w:rsidRDefault="00572FAD">
      <w:pPr>
        <w:ind w:firstLineChars="200" w:firstLine="422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6</w:t>
      </w:r>
      <w:r>
        <w:rPr>
          <w:rFonts w:ascii="宋体" w:hAnsi="宋体" w:cs="宋体" w:hint="eastAsia"/>
          <w:b/>
          <w:bCs/>
          <w:kern w:val="0"/>
          <w:szCs w:val="21"/>
        </w:rPr>
        <w:t>、参评论文均为</w:t>
      </w:r>
      <w:r>
        <w:rPr>
          <w:rFonts w:ascii="宋体" w:hAnsi="宋体" w:cs="宋体" w:hint="eastAsia"/>
          <w:b/>
          <w:bCs/>
          <w:kern w:val="0"/>
          <w:szCs w:val="21"/>
        </w:rPr>
        <w:t>2016</w:t>
      </w:r>
      <w:r>
        <w:rPr>
          <w:rFonts w:ascii="宋体" w:hAnsi="宋体" w:cs="宋体" w:hint="eastAsia"/>
          <w:b/>
          <w:bCs/>
          <w:kern w:val="0"/>
          <w:szCs w:val="21"/>
        </w:rPr>
        <w:t>年</w:t>
      </w:r>
      <w:r>
        <w:rPr>
          <w:rFonts w:ascii="宋体" w:hAnsi="宋体" w:cs="宋体" w:hint="eastAsia"/>
          <w:b/>
          <w:bCs/>
          <w:kern w:val="0"/>
          <w:szCs w:val="21"/>
        </w:rPr>
        <w:t>9</w:t>
      </w:r>
      <w:r>
        <w:rPr>
          <w:rFonts w:ascii="宋体" w:hAnsi="宋体" w:cs="宋体" w:hint="eastAsia"/>
          <w:b/>
          <w:bCs/>
          <w:kern w:val="0"/>
          <w:szCs w:val="21"/>
        </w:rPr>
        <w:t>月至</w:t>
      </w:r>
      <w:r>
        <w:rPr>
          <w:rFonts w:ascii="宋体" w:hAnsi="宋体" w:cs="宋体" w:hint="eastAsia"/>
          <w:b/>
          <w:bCs/>
          <w:kern w:val="0"/>
          <w:szCs w:val="21"/>
        </w:rPr>
        <w:t>2017</w:t>
      </w:r>
      <w:r>
        <w:rPr>
          <w:rFonts w:ascii="宋体" w:hAnsi="宋体" w:cs="宋体" w:hint="eastAsia"/>
          <w:b/>
          <w:bCs/>
          <w:kern w:val="0"/>
          <w:szCs w:val="21"/>
        </w:rPr>
        <w:t>年</w:t>
      </w:r>
      <w:r>
        <w:rPr>
          <w:rFonts w:ascii="宋体" w:hAnsi="宋体" w:cs="宋体" w:hint="eastAsia"/>
          <w:b/>
          <w:bCs/>
          <w:kern w:val="0"/>
          <w:szCs w:val="21"/>
        </w:rPr>
        <w:t>9</w:t>
      </w:r>
      <w:r>
        <w:rPr>
          <w:rFonts w:ascii="宋体" w:hAnsi="宋体" w:cs="宋体" w:hint="eastAsia"/>
          <w:b/>
          <w:bCs/>
          <w:kern w:val="0"/>
          <w:szCs w:val="21"/>
        </w:rPr>
        <w:t>月期间内论文发表。</w:t>
      </w:r>
    </w:p>
    <w:p w:rsidR="009C75D9" w:rsidRDefault="00572FAD">
      <w:pPr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7</w:t>
      </w:r>
      <w:r>
        <w:rPr>
          <w:rFonts w:ascii="宋体" w:hAnsi="宋体" w:cs="宋体" w:hint="eastAsia"/>
          <w:b/>
          <w:bCs/>
          <w:kern w:val="0"/>
          <w:szCs w:val="21"/>
        </w:rPr>
        <w:t>、横向课题不算</w:t>
      </w:r>
      <w:proofErr w:type="gramStart"/>
      <w:r>
        <w:rPr>
          <w:rFonts w:ascii="宋体" w:hAnsi="宋体" w:cs="宋体" w:hint="eastAsia"/>
          <w:b/>
          <w:bCs/>
          <w:kern w:val="0"/>
          <w:szCs w:val="21"/>
        </w:rPr>
        <w:t>入科研</w:t>
      </w:r>
      <w:proofErr w:type="gramEnd"/>
      <w:r>
        <w:rPr>
          <w:rFonts w:ascii="宋体" w:hAnsi="宋体" w:cs="宋体" w:hint="eastAsia"/>
          <w:b/>
          <w:bCs/>
          <w:kern w:val="0"/>
          <w:szCs w:val="21"/>
        </w:rPr>
        <w:t>项目加分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9C75D9" w:rsidRDefault="009C75D9">
      <w:pPr>
        <w:rPr>
          <w:b/>
          <w:sz w:val="28"/>
          <w:szCs w:val="28"/>
        </w:rPr>
      </w:pPr>
    </w:p>
    <w:p w:rsidR="009C75D9" w:rsidRDefault="009C75D9">
      <w:pPr>
        <w:rPr>
          <w:rFonts w:hint="eastAsia"/>
        </w:rPr>
      </w:pPr>
    </w:p>
    <w:sectPr w:rsidR="009C7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694"/>
    <w:multiLevelType w:val="multilevel"/>
    <w:tmpl w:val="165F769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C3EA9"/>
    <w:rsid w:val="00572FAD"/>
    <w:rsid w:val="009C75D9"/>
    <w:rsid w:val="00F761DB"/>
    <w:rsid w:val="179E1594"/>
    <w:rsid w:val="2B2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>.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孙传新</cp:lastModifiedBy>
  <cp:revision>3</cp:revision>
  <dcterms:created xsi:type="dcterms:W3CDTF">2017-09-15T01:09:00Z</dcterms:created>
  <dcterms:modified xsi:type="dcterms:W3CDTF">2017-09-15T01:09:00Z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